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34337" w:rsidP="00534337">
      <w:pPr>
        <w:pStyle w:val="Title"/>
        <w:widowControl w:val="0"/>
        <w:spacing w:before="0" w:after="0"/>
        <w:jc w:val="right"/>
        <w:rPr>
          <w:rFonts w:ascii="Times New Roman" w:eastAsia="MS Mincho" w:hAnsi="Times New Roman"/>
          <w:b w:val="0"/>
          <w:bCs w:val="0"/>
          <w:sz w:val="24"/>
          <w:szCs w:val="24"/>
        </w:rPr>
      </w:pPr>
      <w:r w:rsidRPr="00350F4C">
        <w:rPr>
          <w:rFonts w:ascii="Times New Roman" w:eastAsia="MS Mincho" w:hAnsi="Times New Roman"/>
          <w:b w:val="0"/>
          <w:bCs w:val="0"/>
          <w:sz w:val="24"/>
          <w:szCs w:val="24"/>
        </w:rPr>
        <w:t>Дело № 5-</w:t>
      </w:r>
      <w:r w:rsidR="00815FC1">
        <w:rPr>
          <w:rFonts w:ascii="Times New Roman" w:eastAsia="MS Mincho" w:hAnsi="Times New Roman"/>
          <w:b w:val="0"/>
          <w:bCs w:val="0"/>
          <w:sz w:val="24"/>
          <w:szCs w:val="24"/>
        </w:rPr>
        <w:t>509</w:t>
      </w:r>
      <w:r>
        <w:rPr>
          <w:rFonts w:ascii="Times New Roman" w:eastAsia="MS Mincho" w:hAnsi="Times New Roman"/>
          <w:b w:val="0"/>
          <w:bCs w:val="0"/>
          <w:sz w:val="24"/>
          <w:szCs w:val="24"/>
        </w:rPr>
        <w:t>-</w:t>
      </w:r>
      <w:r w:rsidRPr="00350F4C">
        <w:rPr>
          <w:rFonts w:ascii="Times New Roman" w:eastAsia="MS Mincho" w:hAnsi="Times New Roman"/>
          <w:b w:val="0"/>
          <w:bCs w:val="0"/>
          <w:sz w:val="24"/>
          <w:szCs w:val="24"/>
        </w:rPr>
        <w:t>210</w:t>
      </w:r>
      <w:r>
        <w:rPr>
          <w:rFonts w:ascii="Times New Roman" w:eastAsia="MS Mincho" w:hAnsi="Times New Roman"/>
          <w:b w:val="0"/>
          <w:bCs w:val="0"/>
          <w:sz w:val="24"/>
          <w:szCs w:val="24"/>
        </w:rPr>
        <w:t>1</w:t>
      </w:r>
      <w:r w:rsidRPr="00350F4C">
        <w:rPr>
          <w:rFonts w:ascii="Times New Roman" w:eastAsia="MS Mincho" w:hAnsi="Times New Roman"/>
          <w:b w:val="0"/>
          <w:bCs w:val="0"/>
          <w:sz w:val="24"/>
          <w:szCs w:val="24"/>
        </w:rPr>
        <w:t>/202</w:t>
      </w:r>
      <w:r w:rsidR="00BC0437">
        <w:rPr>
          <w:rFonts w:ascii="Times New Roman" w:eastAsia="MS Mincho" w:hAnsi="Times New Roman"/>
          <w:b w:val="0"/>
          <w:bCs w:val="0"/>
          <w:sz w:val="24"/>
          <w:szCs w:val="24"/>
        </w:rPr>
        <w:t>6</w:t>
      </w:r>
    </w:p>
    <w:p w:rsidR="00815FC1" w:rsidP="00815FC1">
      <w:pPr>
        <w:pStyle w:val="PlainText"/>
        <w:spacing w:line="240" w:lineRule="exact"/>
        <w:ind w:left="2832" w:right="-6" w:firstLine="708"/>
        <w:jc w:val="right"/>
        <w:outlineLvl w:val="0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>86MS0021-01-2026-003264-82</w:t>
      </w:r>
    </w:p>
    <w:p w:rsidR="00815FC1" w:rsidP="00674795">
      <w:pPr>
        <w:pStyle w:val="PlainText"/>
        <w:spacing w:line="240" w:lineRule="exact"/>
        <w:ind w:left="2832" w:right="-6" w:firstLine="708"/>
        <w:outlineLvl w:val="0"/>
        <w:rPr>
          <w:rFonts w:ascii="Tahoma" w:hAnsi="Tahoma" w:cs="Tahoma"/>
          <w:b/>
          <w:bCs/>
        </w:rPr>
      </w:pPr>
    </w:p>
    <w:p w:rsidR="00534337" w:rsidRPr="00433292" w:rsidP="00674795">
      <w:pPr>
        <w:pStyle w:val="PlainText"/>
        <w:spacing w:line="240" w:lineRule="exact"/>
        <w:ind w:left="2832" w:right="-6" w:firstLine="708"/>
        <w:outlineLvl w:val="0"/>
        <w:rPr>
          <w:rFonts w:ascii="Times New Roman" w:eastAsia="MS Mincho" w:hAnsi="Times New Roman" w:cs="Times New Roman"/>
          <w:bCs/>
          <w:color w:val="0D0D0D" w:themeColor="text1" w:themeTint="F2"/>
          <w:sz w:val="27"/>
          <w:szCs w:val="27"/>
        </w:rPr>
      </w:pPr>
      <w:r w:rsidRPr="00433292">
        <w:rPr>
          <w:rFonts w:ascii="Times New Roman" w:eastAsia="MS Mincho" w:hAnsi="Times New Roman" w:cs="Times New Roman"/>
          <w:bCs/>
          <w:color w:val="0D0D0D" w:themeColor="text1" w:themeTint="F2"/>
          <w:sz w:val="27"/>
          <w:szCs w:val="27"/>
        </w:rPr>
        <w:t>ПОСТАНОВЛЕНИЕ</w:t>
      </w:r>
    </w:p>
    <w:p w:rsidR="00534337" w:rsidRPr="00433292" w:rsidP="00534337">
      <w:pPr>
        <w:pStyle w:val="PlainText"/>
        <w:spacing w:line="240" w:lineRule="exact"/>
        <w:ind w:right="-6" w:firstLine="540"/>
        <w:jc w:val="center"/>
        <w:outlineLvl w:val="0"/>
        <w:rPr>
          <w:rFonts w:ascii="Times New Roman" w:eastAsia="MS Mincho" w:hAnsi="Times New Roman" w:cs="Times New Roman"/>
          <w:bCs/>
          <w:color w:val="0D0D0D" w:themeColor="text1" w:themeTint="F2"/>
          <w:sz w:val="27"/>
          <w:szCs w:val="27"/>
        </w:rPr>
      </w:pPr>
      <w:r w:rsidRPr="00433292">
        <w:rPr>
          <w:rFonts w:ascii="Times New Roman" w:eastAsia="MS Mincho" w:hAnsi="Times New Roman" w:cs="Times New Roman"/>
          <w:bCs/>
          <w:color w:val="0D0D0D" w:themeColor="text1" w:themeTint="F2"/>
          <w:sz w:val="27"/>
          <w:szCs w:val="27"/>
        </w:rPr>
        <w:t>по делу об административном правонарушении</w:t>
      </w:r>
    </w:p>
    <w:p w:rsidR="00534337" w:rsidRPr="00433292" w:rsidP="00534337">
      <w:pPr>
        <w:pStyle w:val="PlainText"/>
        <w:ind w:right="-5" w:firstLine="540"/>
        <w:rPr>
          <w:rFonts w:ascii="Times New Roman" w:eastAsia="MS Mincho" w:hAnsi="Times New Roman" w:cs="Times New Roman"/>
          <w:bCs/>
          <w:color w:val="0D0D0D" w:themeColor="text1" w:themeTint="F2"/>
          <w:sz w:val="27"/>
          <w:szCs w:val="27"/>
        </w:rPr>
      </w:pPr>
      <w:r w:rsidRPr="00433292">
        <w:rPr>
          <w:rFonts w:ascii="Times New Roman" w:eastAsia="MS Mincho" w:hAnsi="Times New Roman" w:cs="Times New Roman"/>
          <w:bCs/>
          <w:color w:val="0D0D0D" w:themeColor="text1" w:themeTint="F2"/>
          <w:sz w:val="27"/>
          <w:szCs w:val="27"/>
        </w:rPr>
        <w:t xml:space="preserve">г. Нижневартовск                                          </w:t>
      </w:r>
      <w:r w:rsidR="006A3C78">
        <w:rPr>
          <w:rFonts w:ascii="Times New Roman" w:eastAsia="MS Mincho" w:hAnsi="Times New Roman" w:cs="Times New Roman"/>
          <w:bCs/>
          <w:color w:val="0D0D0D" w:themeColor="text1" w:themeTint="F2"/>
          <w:sz w:val="27"/>
          <w:szCs w:val="27"/>
        </w:rPr>
        <w:t xml:space="preserve">                             </w:t>
      </w:r>
      <w:r w:rsidR="00815FC1">
        <w:rPr>
          <w:rFonts w:ascii="Times New Roman" w:eastAsia="MS Mincho" w:hAnsi="Times New Roman" w:cs="Times New Roman"/>
          <w:bCs/>
          <w:color w:val="0D0D0D" w:themeColor="text1" w:themeTint="F2"/>
          <w:sz w:val="27"/>
          <w:szCs w:val="27"/>
        </w:rPr>
        <w:t>15 ию</w:t>
      </w:r>
      <w:r w:rsidR="00F24230">
        <w:rPr>
          <w:rFonts w:ascii="Times New Roman" w:eastAsia="MS Mincho" w:hAnsi="Times New Roman" w:cs="Times New Roman"/>
          <w:bCs/>
          <w:color w:val="0D0D0D" w:themeColor="text1" w:themeTint="F2"/>
          <w:sz w:val="27"/>
          <w:szCs w:val="27"/>
        </w:rPr>
        <w:t>л</w:t>
      </w:r>
      <w:r w:rsidR="00815FC1">
        <w:rPr>
          <w:rFonts w:ascii="Times New Roman" w:eastAsia="MS Mincho" w:hAnsi="Times New Roman" w:cs="Times New Roman"/>
          <w:bCs/>
          <w:color w:val="0D0D0D" w:themeColor="text1" w:themeTint="F2"/>
          <w:sz w:val="27"/>
          <w:szCs w:val="27"/>
        </w:rPr>
        <w:t>я</w:t>
      </w:r>
      <w:r w:rsidR="00F27B1E">
        <w:rPr>
          <w:rFonts w:ascii="Times New Roman" w:eastAsia="MS Mincho" w:hAnsi="Times New Roman" w:cs="Times New Roman"/>
          <w:bCs/>
          <w:color w:val="0D0D0D" w:themeColor="text1" w:themeTint="F2"/>
          <w:sz w:val="27"/>
          <w:szCs w:val="27"/>
        </w:rPr>
        <w:t xml:space="preserve"> </w:t>
      </w:r>
      <w:r w:rsidR="00BC0437">
        <w:rPr>
          <w:rFonts w:ascii="Times New Roman" w:eastAsia="MS Mincho" w:hAnsi="Times New Roman" w:cs="Times New Roman"/>
          <w:bCs/>
          <w:color w:val="0D0D0D" w:themeColor="text1" w:themeTint="F2"/>
          <w:sz w:val="27"/>
          <w:szCs w:val="27"/>
        </w:rPr>
        <w:t xml:space="preserve"> 2026</w:t>
      </w:r>
      <w:r w:rsidRPr="00433292">
        <w:rPr>
          <w:rFonts w:ascii="Times New Roman" w:eastAsia="MS Mincho" w:hAnsi="Times New Roman" w:cs="Times New Roman"/>
          <w:bCs/>
          <w:color w:val="0D0D0D" w:themeColor="text1" w:themeTint="F2"/>
          <w:sz w:val="27"/>
          <w:szCs w:val="27"/>
        </w:rPr>
        <w:t xml:space="preserve"> года                                                                                                                                                                 </w:t>
      </w:r>
    </w:p>
    <w:p w:rsidR="00534337" w:rsidRPr="008C7D3B" w:rsidP="00534337">
      <w:pPr>
        <w:ind w:firstLine="540"/>
        <w:jc w:val="both"/>
        <w:rPr>
          <w:color w:val="0D0D0D" w:themeColor="text1" w:themeTint="F2"/>
          <w:sz w:val="27"/>
          <w:szCs w:val="27"/>
        </w:rPr>
      </w:pPr>
      <w:r w:rsidRPr="008C7D3B">
        <w:rPr>
          <w:color w:val="0D0D0D" w:themeColor="text1" w:themeTint="F2"/>
          <w:sz w:val="27"/>
          <w:szCs w:val="27"/>
        </w:rPr>
        <w:t>Мировой судья судебного участка № 1 Нижневартовского судебного района города окружного зн</w:t>
      </w:r>
      <w:r w:rsidRPr="008C7D3B">
        <w:rPr>
          <w:color w:val="0D0D0D" w:themeColor="text1" w:themeTint="F2"/>
          <w:sz w:val="27"/>
          <w:szCs w:val="27"/>
        </w:rPr>
        <w:t xml:space="preserve">ачения Нижневартовска Ханты-Мансийского автономного округа–Югры,  О.В.Вдовина, находящийся по адресу ул. Нефтяников, 6, г. Нижневартовск, рассмотрев материал об административном правонарушении в отношении </w:t>
      </w:r>
    </w:p>
    <w:p w:rsidR="008C7D3B" w:rsidRPr="00787AFC" w:rsidP="008C7D3B">
      <w:pPr>
        <w:ind w:firstLine="540"/>
        <w:jc w:val="both"/>
        <w:rPr>
          <w:sz w:val="28"/>
          <w:szCs w:val="28"/>
        </w:rPr>
      </w:pPr>
      <w:r>
        <w:rPr>
          <w:sz w:val="27"/>
          <w:szCs w:val="27"/>
        </w:rPr>
        <w:t xml:space="preserve">Гульянц Ольги Александровны, </w:t>
      </w:r>
      <w:r w:rsidR="008E165F">
        <w:rPr>
          <w:sz w:val="27"/>
          <w:szCs w:val="27"/>
        </w:rPr>
        <w:t>…</w:t>
      </w:r>
      <w:r w:rsidRPr="008C7D3B">
        <w:rPr>
          <w:sz w:val="27"/>
          <w:szCs w:val="27"/>
        </w:rPr>
        <w:t>года рожден</w:t>
      </w:r>
      <w:r w:rsidRPr="008C7D3B">
        <w:rPr>
          <w:sz w:val="27"/>
          <w:szCs w:val="27"/>
        </w:rPr>
        <w:t xml:space="preserve">ия, уроженки </w:t>
      </w:r>
      <w:r w:rsidR="008E165F">
        <w:rPr>
          <w:sz w:val="27"/>
          <w:szCs w:val="27"/>
        </w:rPr>
        <w:t>…</w:t>
      </w:r>
      <w:r w:rsidRPr="008C7D3B">
        <w:rPr>
          <w:sz w:val="27"/>
          <w:szCs w:val="27"/>
        </w:rPr>
        <w:t xml:space="preserve">, </w:t>
      </w:r>
      <w:r w:rsidR="00170DC0">
        <w:rPr>
          <w:sz w:val="27"/>
          <w:szCs w:val="27"/>
        </w:rPr>
        <w:t xml:space="preserve">не работающей, </w:t>
      </w:r>
      <w:r w:rsidRPr="00787AFC">
        <w:rPr>
          <w:sz w:val="28"/>
          <w:szCs w:val="28"/>
        </w:rPr>
        <w:t xml:space="preserve">зарегистрированной и проживающей по адресу: </w:t>
      </w:r>
      <w:r w:rsidR="008E165F">
        <w:rPr>
          <w:sz w:val="28"/>
          <w:szCs w:val="28"/>
        </w:rPr>
        <w:t>…</w:t>
      </w:r>
      <w:r w:rsidRPr="00757925">
        <w:rPr>
          <w:color w:val="FF0000"/>
          <w:sz w:val="28"/>
          <w:szCs w:val="28"/>
        </w:rPr>
        <w:t xml:space="preserve">, </w:t>
      </w:r>
      <w:r w:rsidRPr="00757925" w:rsidR="00787AFC">
        <w:rPr>
          <w:color w:val="FF0000"/>
          <w:sz w:val="28"/>
          <w:szCs w:val="28"/>
        </w:rPr>
        <w:t xml:space="preserve">ИНН </w:t>
      </w:r>
      <w:r w:rsidR="008E165F">
        <w:rPr>
          <w:color w:val="FF0000"/>
          <w:sz w:val="28"/>
          <w:szCs w:val="28"/>
        </w:rPr>
        <w:t>…</w:t>
      </w:r>
    </w:p>
    <w:p w:rsidR="008C7D3B" w:rsidRPr="008C7D3B" w:rsidP="008C7D3B">
      <w:pPr>
        <w:ind w:firstLine="540"/>
        <w:jc w:val="center"/>
        <w:rPr>
          <w:sz w:val="27"/>
          <w:szCs w:val="27"/>
        </w:rPr>
      </w:pPr>
      <w:r w:rsidRPr="008C7D3B">
        <w:rPr>
          <w:sz w:val="27"/>
          <w:szCs w:val="27"/>
        </w:rPr>
        <w:t>УСТАНОВИЛ:</w:t>
      </w:r>
    </w:p>
    <w:p w:rsidR="008C7D3B" w:rsidRPr="008C7D3B" w:rsidP="008C7D3B">
      <w:pPr>
        <w:jc w:val="center"/>
        <w:rPr>
          <w:sz w:val="27"/>
          <w:szCs w:val="27"/>
        </w:rPr>
      </w:pPr>
    </w:p>
    <w:p w:rsidR="00AB6979" w:rsidRPr="008C7D3B" w:rsidP="008C7D3B">
      <w:pPr>
        <w:ind w:firstLine="540"/>
        <w:jc w:val="both"/>
        <w:rPr>
          <w:color w:val="0D0D0D" w:themeColor="text1" w:themeTint="F2"/>
          <w:sz w:val="27"/>
          <w:szCs w:val="27"/>
        </w:rPr>
      </w:pPr>
      <w:r>
        <w:rPr>
          <w:sz w:val="27"/>
          <w:szCs w:val="27"/>
        </w:rPr>
        <w:t>Гульянц О.А.</w:t>
      </w:r>
      <w:r w:rsidRPr="008C7D3B" w:rsidR="008C7D3B">
        <w:rPr>
          <w:sz w:val="27"/>
          <w:szCs w:val="27"/>
        </w:rPr>
        <w:t xml:space="preserve"> </w:t>
      </w:r>
      <w:r w:rsidR="00757925">
        <w:rPr>
          <w:sz w:val="27"/>
          <w:szCs w:val="27"/>
        </w:rPr>
        <w:t xml:space="preserve"> 07.04.2026 </w:t>
      </w:r>
      <w:r w:rsidRPr="008C7D3B" w:rsidR="008C7D3B">
        <w:rPr>
          <w:sz w:val="27"/>
          <w:szCs w:val="27"/>
        </w:rPr>
        <w:t>года в 00:00 часов установлена по адресу: г</w:t>
      </w:r>
      <w:r w:rsidR="008E165F">
        <w:rPr>
          <w:sz w:val="27"/>
          <w:szCs w:val="27"/>
        </w:rPr>
        <w:t>…</w:t>
      </w:r>
      <w:r w:rsidRPr="008C7D3B">
        <w:rPr>
          <w:color w:val="0D0D0D" w:themeColor="text1" w:themeTint="F2"/>
          <w:sz w:val="27"/>
          <w:szCs w:val="27"/>
        </w:rPr>
        <w:t xml:space="preserve">, </w:t>
      </w:r>
      <w:r w:rsidRPr="008C7D3B" w:rsidR="00757925">
        <w:rPr>
          <w:color w:val="0D0D0D" w:themeColor="text1" w:themeTint="F2"/>
          <w:sz w:val="27"/>
          <w:szCs w:val="27"/>
        </w:rPr>
        <w:t>которая не</w:t>
      </w:r>
      <w:r w:rsidRPr="008C7D3B">
        <w:rPr>
          <w:color w:val="0D0D0D" w:themeColor="text1" w:themeTint="F2"/>
          <w:sz w:val="27"/>
          <w:szCs w:val="27"/>
        </w:rPr>
        <w:t xml:space="preserve"> произвела оплату административного штрафа в размере </w:t>
      </w:r>
      <w:r w:rsidR="00F24230">
        <w:rPr>
          <w:color w:val="0D0D0D" w:themeColor="text1" w:themeTint="F2"/>
          <w:sz w:val="27"/>
          <w:szCs w:val="27"/>
        </w:rPr>
        <w:t>500</w:t>
      </w:r>
      <w:r w:rsidRPr="008C7D3B">
        <w:rPr>
          <w:color w:val="0D0D0D" w:themeColor="text1" w:themeTint="F2"/>
          <w:sz w:val="27"/>
          <w:szCs w:val="27"/>
        </w:rPr>
        <w:t xml:space="preserve"> рублей по постановлению № </w:t>
      </w:r>
      <w:r w:rsidRPr="008C7D3B" w:rsidR="005B3CD5">
        <w:rPr>
          <w:color w:val="0D0D0D" w:themeColor="text1" w:themeTint="F2"/>
          <w:sz w:val="27"/>
          <w:szCs w:val="27"/>
        </w:rPr>
        <w:t>18810</w:t>
      </w:r>
      <w:r w:rsidR="00F24230">
        <w:rPr>
          <w:color w:val="0D0D0D" w:themeColor="text1" w:themeTint="F2"/>
          <w:sz w:val="27"/>
          <w:szCs w:val="27"/>
        </w:rPr>
        <w:t>02</w:t>
      </w:r>
      <w:r w:rsidRPr="008C7D3B" w:rsidR="005B3CD5">
        <w:rPr>
          <w:color w:val="0D0D0D" w:themeColor="text1" w:themeTint="F2"/>
          <w:sz w:val="27"/>
          <w:szCs w:val="27"/>
        </w:rPr>
        <w:t>625</w:t>
      </w:r>
      <w:r w:rsidR="00934A67">
        <w:rPr>
          <w:color w:val="0D0D0D" w:themeColor="text1" w:themeTint="F2"/>
          <w:sz w:val="27"/>
          <w:szCs w:val="27"/>
        </w:rPr>
        <w:t>1</w:t>
      </w:r>
      <w:r w:rsidR="00F24230">
        <w:rPr>
          <w:color w:val="0D0D0D" w:themeColor="text1" w:themeTint="F2"/>
          <w:sz w:val="27"/>
          <w:szCs w:val="27"/>
        </w:rPr>
        <w:t>0</w:t>
      </w:r>
      <w:r w:rsidR="00934A67">
        <w:rPr>
          <w:color w:val="0D0D0D" w:themeColor="text1" w:themeTint="F2"/>
          <w:sz w:val="27"/>
          <w:szCs w:val="27"/>
        </w:rPr>
        <w:t>0</w:t>
      </w:r>
      <w:r w:rsidR="00F24230">
        <w:rPr>
          <w:color w:val="0D0D0D" w:themeColor="text1" w:themeTint="F2"/>
          <w:sz w:val="27"/>
          <w:szCs w:val="27"/>
        </w:rPr>
        <w:t>1354736</w:t>
      </w:r>
      <w:r w:rsidRPr="008C7D3B" w:rsidR="005B3CD5">
        <w:rPr>
          <w:color w:val="0D0D0D" w:themeColor="text1" w:themeTint="F2"/>
          <w:sz w:val="27"/>
          <w:szCs w:val="27"/>
        </w:rPr>
        <w:t xml:space="preserve"> </w:t>
      </w:r>
      <w:r w:rsidRPr="008C7D3B" w:rsidR="00757925">
        <w:rPr>
          <w:color w:val="0D0D0D" w:themeColor="text1" w:themeTint="F2"/>
          <w:sz w:val="27"/>
          <w:szCs w:val="27"/>
        </w:rPr>
        <w:t xml:space="preserve">от </w:t>
      </w:r>
      <w:r w:rsidR="00F24230">
        <w:rPr>
          <w:color w:val="0D0D0D" w:themeColor="text1" w:themeTint="F2"/>
          <w:sz w:val="27"/>
          <w:szCs w:val="27"/>
        </w:rPr>
        <w:t>26.01.2026</w:t>
      </w:r>
      <w:r w:rsidRPr="008C7D3B" w:rsidR="005B3CD5">
        <w:rPr>
          <w:color w:val="0D0D0D" w:themeColor="text1" w:themeTint="F2"/>
          <w:sz w:val="27"/>
          <w:szCs w:val="27"/>
        </w:rPr>
        <w:t xml:space="preserve"> </w:t>
      </w:r>
      <w:r w:rsidRPr="008C7D3B">
        <w:rPr>
          <w:color w:val="0D0D0D" w:themeColor="text1" w:themeTint="F2"/>
          <w:sz w:val="27"/>
          <w:szCs w:val="27"/>
        </w:rPr>
        <w:t xml:space="preserve">года по делу об административном правонарушении, </w:t>
      </w:r>
      <w:r w:rsidRPr="008C7D3B" w:rsidR="00757925">
        <w:rPr>
          <w:color w:val="0D0D0D" w:themeColor="text1" w:themeTint="F2"/>
          <w:sz w:val="27"/>
          <w:szCs w:val="27"/>
        </w:rPr>
        <w:t>предусмотренном ч.</w:t>
      </w:r>
      <w:r w:rsidR="00F24230">
        <w:rPr>
          <w:color w:val="0D0D0D" w:themeColor="text1" w:themeTint="F2"/>
          <w:sz w:val="27"/>
          <w:szCs w:val="27"/>
        </w:rPr>
        <w:t>1</w:t>
      </w:r>
      <w:r w:rsidRPr="008C7D3B">
        <w:rPr>
          <w:color w:val="0D0D0D" w:themeColor="text1" w:themeTint="F2"/>
          <w:sz w:val="27"/>
          <w:szCs w:val="27"/>
        </w:rPr>
        <w:t xml:space="preserve"> ст. 12.</w:t>
      </w:r>
      <w:r w:rsidR="00F24230">
        <w:rPr>
          <w:color w:val="0D0D0D" w:themeColor="text1" w:themeTint="F2"/>
          <w:sz w:val="27"/>
          <w:szCs w:val="27"/>
        </w:rPr>
        <w:t>2</w:t>
      </w:r>
      <w:r w:rsidR="0069498A">
        <w:rPr>
          <w:color w:val="0D0D0D" w:themeColor="text1" w:themeTint="F2"/>
          <w:sz w:val="27"/>
          <w:szCs w:val="27"/>
        </w:rPr>
        <w:t>9</w:t>
      </w:r>
      <w:r w:rsidRPr="008C7D3B">
        <w:rPr>
          <w:color w:val="0D0D0D" w:themeColor="text1" w:themeTint="F2"/>
          <w:sz w:val="27"/>
          <w:szCs w:val="27"/>
        </w:rPr>
        <w:t xml:space="preserve"> </w:t>
      </w:r>
      <w:r w:rsidRPr="008C7D3B">
        <w:rPr>
          <w:color w:val="0D0D0D" w:themeColor="text1" w:themeTint="F2"/>
          <w:sz w:val="27"/>
          <w:szCs w:val="27"/>
        </w:rPr>
        <w:t xml:space="preserve">Кодекса РФ об административных правонарушениях, вступившему в законную </w:t>
      </w:r>
      <w:r w:rsidRPr="008C7D3B" w:rsidR="00757925">
        <w:rPr>
          <w:color w:val="0D0D0D" w:themeColor="text1" w:themeTint="F2"/>
          <w:sz w:val="27"/>
          <w:szCs w:val="27"/>
        </w:rPr>
        <w:t xml:space="preserve">силу </w:t>
      </w:r>
      <w:r w:rsidR="00757925">
        <w:rPr>
          <w:color w:val="0D0D0D" w:themeColor="text1" w:themeTint="F2"/>
          <w:sz w:val="27"/>
          <w:szCs w:val="27"/>
        </w:rPr>
        <w:t>06.02.2026</w:t>
      </w:r>
      <w:r w:rsidRPr="008C7D3B">
        <w:rPr>
          <w:color w:val="0D0D0D" w:themeColor="text1" w:themeTint="F2"/>
          <w:sz w:val="27"/>
          <w:szCs w:val="27"/>
        </w:rPr>
        <w:t xml:space="preserve"> года, в срок, предусмотренный ч. 1 ст. 32.2 Кодекса РФ об административных правонарушениях.</w:t>
      </w:r>
    </w:p>
    <w:p w:rsidR="00AB6979" w:rsidRPr="008C7D3B" w:rsidP="00AB6979">
      <w:pPr>
        <w:widowControl w:val="0"/>
        <w:ind w:firstLine="530"/>
        <w:jc w:val="both"/>
        <w:rPr>
          <w:color w:val="0D0D0D" w:themeColor="text1" w:themeTint="F2"/>
          <w:sz w:val="27"/>
          <w:szCs w:val="27"/>
        </w:rPr>
      </w:pPr>
      <w:r>
        <w:rPr>
          <w:sz w:val="27"/>
          <w:szCs w:val="27"/>
        </w:rPr>
        <w:t>Гульянц О.А</w:t>
      </w:r>
      <w:r w:rsidR="00442C49">
        <w:rPr>
          <w:sz w:val="27"/>
          <w:szCs w:val="27"/>
        </w:rPr>
        <w:t xml:space="preserve">. </w:t>
      </w:r>
      <w:r w:rsidRPr="008C7D3B" w:rsidR="00934A67">
        <w:rPr>
          <w:color w:val="0D0D0D" w:themeColor="text1" w:themeTint="F2"/>
          <w:sz w:val="27"/>
          <w:szCs w:val="27"/>
        </w:rPr>
        <w:t>на рассмотрение дела об административном правонарушении не явилась, о времени и месте рассмотрения административного материала извещена надлежащим образом</w:t>
      </w:r>
      <w:r w:rsidR="00442C49">
        <w:rPr>
          <w:color w:val="0D0D0D" w:themeColor="text1" w:themeTint="F2"/>
          <w:sz w:val="27"/>
          <w:szCs w:val="27"/>
        </w:rPr>
        <w:t>.</w:t>
      </w:r>
    </w:p>
    <w:p w:rsidR="00AB6979" w:rsidRPr="00346911" w:rsidP="00AB6979">
      <w:pPr>
        <w:ind w:left="24" w:firstLine="516"/>
        <w:jc w:val="both"/>
        <w:rPr>
          <w:color w:val="0D0D0D" w:themeColor="text1" w:themeTint="F2"/>
          <w:sz w:val="27"/>
          <w:szCs w:val="27"/>
        </w:rPr>
      </w:pPr>
      <w:r w:rsidRPr="00346911">
        <w:rPr>
          <w:color w:val="0D0D0D" w:themeColor="text1" w:themeTint="F2"/>
          <w:sz w:val="27"/>
          <w:szCs w:val="27"/>
        </w:rPr>
        <w:t>Мировой судья, исследовал следующие доказательства по делу:</w:t>
      </w:r>
    </w:p>
    <w:p w:rsidR="00AB6979" w:rsidRPr="005B1F30" w:rsidP="00AB6979">
      <w:pPr>
        <w:ind w:right="-5" w:firstLine="540"/>
        <w:jc w:val="both"/>
        <w:rPr>
          <w:sz w:val="27"/>
          <w:szCs w:val="27"/>
        </w:rPr>
      </w:pPr>
      <w:r w:rsidRPr="00346911">
        <w:rPr>
          <w:sz w:val="27"/>
          <w:szCs w:val="27"/>
        </w:rPr>
        <w:t>протокол об администр</w:t>
      </w:r>
      <w:r w:rsidRPr="005B1F30">
        <w:rPr>
          <w:sz w:val="27"/>
          <w:szCs w:val="27"/>
        </w:rPr>
        <w:t xml:space="preserve">ативном правонарушении </w:t>
      </w:r>
      <w:r w:rsidRPr="00F24230" w:rsidR="00F24230">
        <w:rPr>
          <w:sz w:val="27"/>
          <w:szCs w:val="27"/>
        </w:rPr>
        <w:t>26ВК757925</w:t>
      </w:r>
      <w:r w:rsidRPr="00934A67" w:rsidR="00934A67">
        <w:rPr>
          <w:sz w:val="27"/>
          <w:szCs w:val="27"/>
        </w:rPr>
        <w:t xml:space="preserve"> </w:t>
      </w:r>
      <w:r w:rsidRPr="005B1F30">
        <w:rPr>
          <w:color w:val="0D0D0D" w:themeColor="text1" w:themeTint="F2"/>
          <w:sz w:val="27"/>
          <w:szCs w:val="27"/>
        </w:rPr>
        <w:t xml:space="preserve">от  </w:t>
      </w:r>
      <w:r w:rsidR="00F24230">
        <w:rPr>
          <w:color w:val="0D0D0D" w:themeColor="text1" w:themeTint="F2"/>
          <w:sz w:val="27"/>
          <w:szCs w:val="27"/>
        </w:rPr>
        <w:t>28.04</w:t>
      </w:r>
      <w:r w:rsidRPr="005B1F30">
        <w:rPr>
          <w:color w:val="0D0D0D" w:themeColor="text1" w:themeTint="F2"/>
          <w:sz w:val="27"/>
          <w:szCs w:val="27"/>
        </w:rPr>
        <w:t>.202</w:t>
      </w:r>
      <w:r w:rsidR="00175F91">
        <w:rPr>
          <w:color w:val="0D0D0D" w:themeColor="text1" w:themeTint="F2"/>
          <w:sz w:val="27"/>
          <w:szCs w:val="27"/>
        </w:rPr>
        <w:t>6</w:t>
      </w:r>
      <w:r w:rsidRPr="005B1F30">
        <w:rPr>
          <w:color w:val="0D0D0D" w:themeColor="text1" w:themeTint="F2"/>
          <w:sz w:val="27"/>
          <w:szCs w:val="27"/>
        </w:rPr>
        <w:t xml:space="preserve"> </w:t>
      </w:r>
      <w:r w:rsidRPr="005B1F30">
        <w:rPr>
          <w:sz w:val="27"/>
          <w:szCs w:val="27"/>
        </w:rPr>
        <w:t xml:space="preserve">года, составленный уполномоченным </w:t>
      </w:r>
      <w:r w:rsidRPr="005B1F30">
        <w:rPr>
          <w:sz w:val="27"/>
          <w:szCs w:val="27"/>
        </w:rPr>
        <w:t>должностным лицом.</w:t>
      </w:r>
    </w:p>
    <w:p w:rsidR="00AB6979" w:rsidRPr="005B1F30" w:rsidP="00AB6979">
      <w:pPr>
        <w:ind w:right="-5" w:firstLine="540"/>
        <w:jc w:val="both"/>
        <w:rPr>
          <w:sz w:val="27"/>
          <w:szCs w:val="27"/>
        </w:rPr>
      </w:pPr>
      <w:r w:rsidRPr="005B1F30">
        <w:rPr>
          <w:sz w:val="27"/>
          <w:szCs w:val="27"/>
        </w:rPr>
        <w:t xml:space="preserve">копию постановления № </w:t>
      </w:r>
      <w:r w:rsidRPr="008C7D3B" w:rsidR="00F24230">
        <w:rPr>
          <w:color w:val="0D0D0D" w:themeColor="text1" w:themeTint="F2"/>
          <w:sz w:val="27"/>
          <w:szCs w:val="27"/>
        </w:rPr>
        <w:t>18810</w:t>
      </w:r>
      <w:r w:rsidR="00F24230">
        <w:rPr>
          <w:color w:val="0D0D0D" w:themeColor="text1" w:themeTint="F2"/>
          <w:sz w:val="27"/>
          <w:szCs w:val="27"/>
        </w:rPr>
        <w:t>02</w:t>
      </w:r>
      <w:r w:rsidRPr="008C7D3B" w:rsidR="00F24230">
        <w:rPr>
          <w:color w:val="0D0D0D" w:themeColor="text1" w:themeTint="F2"/>
          <w:sz w:val="27"/>
          <w:szCs w:val="27"/>
        </w:rPr>
        <w:t>625</w:t>
      </w:r>
      <w:r w:rsidR="00F24230">
        <w:rPr>
          <w:color w:val="0D0D0D" w:themeColor="text1" w:themeTint="F2"/>
          <w:sz w:val="27"/>
          <w:szCs w:val="27"/>
        </w:rPr>
        <w:t>1001354736</w:t>
      </w:r>
      <w:r w:rsidRPr="008C7D3B" w:rsidR="00F24230">
        <w:rPr>
          <w:color w:val="0D0D0D" w:themeColor="text1" w:themeTint="F2"/>
          <w:sz w:val="27"/>
          <w:szCs w:val="27"/>
        </w:rPr>
        <w:t xml:space="preserve"> от </w:t>
      </w:r>
      <w:r w:rsidR="00F24230">
        <w:rPr>
          <w:color w:val="0D0D0D" w:themeColor="text1" w:themeTint="F2"/>
          <w:sz w:val="27"/>
          <w:szCs w:val="27"/>
        </w:rPr>
        <w:t>26.01.2026</w:t>
      </w:r>
      <w:r w:rsidRPr="008C7D3B" w:rsidR="00F24230">
        <w:rPr>
          <w:color w:val="0D0D0D" w:themeColor="text1" w:themeTint="F2"/>
          <w:sz w:val="27"/>
          <w:szCs w:val="27"/>
        </w:rPr>
        <w:t xml:space="preserve"> </w:t>
      </w:r>
      <w:r w:rsidRPr="005B1F30">
        <w:rPr>
          <w:sz w:val="27"/>
          <w:szCs w:val="27"/>
        </w:rPr>
        <w:t xml:space="preserve">года по делу об административном правонарушении, согласно которому </w:t>
      </w:r>
      <w:r w:rsidR="007B0D84">
        <w:rPr>
          <w:sz w:val="27"/>
          <w:szCs w:val="27"/>
        </w:rPr>
        <w:t>Гульянц О.А</w:t>
      </w:r>
      <w:r w:rsidRPr="005B1F30">
        <w:rPr>
          <w:sz w:val="27"/>
          <w:szCs w:val="27"/>
        </w:rPr>
        <w:t xml:space="preserve">. подвергнута административному взысканию в сумме </w:t>
      </w:r>
      <w:r w:rsidR="00F24230">
        <w:rPr>
          <w:color w:val="0D0D0D" w:themeColor="text1" w:themeTint="F2"/>
          <w:sz w:val="27"/>
          <w:szCs w:val="27"/>
        </w:rPr>
        <w:t>500</w:t>
      </w:r>
      <w:r w:rsidR="00E86A72">
        <w:rPr>
          <w:color w:val="0D0D0D" w:themeColor="text1" w:themeTint="F2"/>
          <w:sz w:val="27"/>
          <w:szCs w:val="27"/>
        </w:rPr>
        <w:t xml:space="preserve"> </w:t>
      </w:r>
      <w:r w:rsidRPr="005B1F30">
        <w:rPr>
          <w:sz w:val="27"/>
          <w:szCs w:val="27"/>
        </w:rPr>
        <w:t>рублей за совершение административного правонару</w:t>
      </w:r>
      <w:r w:rsidRPr="005B1F30">
        <w:rPr>
          <w:sz w:val="27"/>
          <w:szCs w:val="27"/>
        </w:rPr>
        <w:t xml:space="preserve">шения, предусмотренного </w:t>
      </w:r>
      <w:r w:rsidRPr="008C7D3B" w:rsidR="00F24230">
        <w:rPr>
          <w:color w:val="0D0D0D" w:themeColor="text1" w:themeTint="F2"/>
          <w:sz w:val="27"/>
          <w:szCs w:val="27"/>
        </w:rPr>
        <w:t>ч.</w:t>
      </w:r>
      <w:r w:rsidR="00F24230">
        <w:rPr>
          <w:color w:val="0D0D0D" w:themeColor="text1" w:themeTint="F2"/>
          <w:sz w:val="27"/>
          <w:szCs w:val="27"/>
        </w:rPr>
        <w:t>1</w:t>
      </w:r>
      <w:r w:rsidRPr="008C7D3B" w:rsidR="00F24230">
        <w:rPr>
          <w:color w:val="0D0D0D" w:themeColor="text1" w:themeTint="F2"/>
          <w:sz w:val="27"/>
          <w:szCs w:val="27"/>
        </w:rPr>
        <w:t xml:space="preserve"> ст. 12.</w:t>
      </w:r>
      <w:r w:rsidR="00F24230">
        <w:rPr>
          <w:color w:val="0D0D0D" w:themeColor="text1" w:themeTint="F2"/>
          <w:sz w:val="27"/>
          <w:szCs w:val="27"/>
        </w:rPr>
        <w:t>29</w:t>
      </w:r>
      <w:r w:rsidRPr="008C7D3B" w:rsidR="00F24230">
        <w:rPr>
          <w:color w:val="0D0D0D" w:themeColor="text1" w:themeTint="F2"/>
          <w:sz w:val="27"/>
          <w:szCs w:val="27"/>
        </w:rPr>
        <w:t xml:space="preserve"> </w:t>
      </w:r>
      <w:r w:rsidRPr="008C7D3B" w:rsidR="0021627F">
        <w:rPr>
          <w:color w:val="0D0D0D" w:themeColor="text1" w:themeTint="F2"/>
          <w:sz w:val="27"/>
          <w:szCs w:val="27"/>
        </w:rPr>
        <w:t xml:space="preserve"> </w:t>
      </w:r>
      <w:r w:rsidRPr="005B1F30">
        <w:rPr>
          <w:color w:val="000000"/>
          <w:sz w:val="27"/>
          <w:szCs w:val="27"/>
        </w:rPr>
        <w:t>Кодекса Российской Федерации об административных правонарушениях</w:t>
      </w:r>
      <w:r w:rsidRPr="005B1F30">
        <w:rPr>
          <w:sz w:val="27"/>
          <w:szCs w:val="27"/>
        </w:rPr>
        <w:t>;</w:t>
      </w:r>
    </w:p>
    <w:p w:rsidR="00AB6979" w:rsidRPr="005B1F30" w:rsidP="00AB6979">
      <w:pPr>
        <w:ind w:right="-5" w:firstLine="540"/>
        <w:jc w:val="both"/>
        <w:rPr>
          <w:sz w:val="27"/>
          <w:szCs w:val="27"/>
        </w:rPr>
      </w:pPr>
      <w:r>
        <w:rPr>
          <w:sz w:val="27"/>
          <w:szCs w:val="27"/>
        </w:rPr>
        <w:t>рапорт</w:t>
      </w:r>
      <w:r w:rsidRPr="005B1F30">
        <w:rPr>
          <w:sz w:val="27"/>
          <w:szCs w:val="27"/>
        </w:rPr>
        <w:t>;</w:t>
      </w:r>
    </w:p>
    <w:p w:rsidR="00AB6979" w:rsidRPr="005B1F30" w:rsidP="00AB6979">
      <w:pPr>
        <w:ind w:right="-5" w:firstLine="540"/>
        <w:jc w:val="both"/>
        <w:rPr>
          <w:sz w:val="27"/>
          <w:szCs w:val="27"/>
        </w:rPr>
      </w:pPr>
      <w:r w:rsidRPr="005B1F30">
        <w:rPr>
          <w:sz w:val="27"/>
          <w:szCs w:val="27"/>
        </w:rPr>
        <w:t>параметры поиска;</w:t>
      </w:r>
    </w:p>
    <w:p w:rsidR="00AB6979" w:rsidRPr="005B1F30" w:rsidP="00AB6979">
      <w:pPr>
        <w:ind w:right="-5" w:firstLine="540"/>
        <w:jc w:val="both"/>
        <w:rPr>
          <w:sz w:val="27"/>
          <w:szCs w:val="27"/>
        </w:rPr>
      </w:pPr>
      <w:r w:rsidRPr="005B1F30">
        <w:rPr>
          <w:sz w:val="27"/>
          <w:szCs w:val="27"/>
        </w:rPr>
        <w:t>адмпрактику;</w:t>
      </w:r>
    </w:p>
    <w:p w:rsidR="00AB6979" w:rsidRPr="005B1F30" w:rsidP="00AB6979">
      <w:pPr>
        <w:ind w:firstLine="540"/>
        <w:jc w:val="both"/>
        <w:rPr>
          <w:color w:val="0D0D0D" w:themeColor="text1" w:themeTint="F2"/>
          <w:sz w:val="27"/>
          <w:szCs w:val="27"/>
        </w:rPr>
      </w:pPr>
      <w:r w:rsidRPr="005B1F30">
        <w:rPr>
          <w:color w:val="0D0D0D" w:themeColor="text1" w:themeTint="F2"/>
          <w:sz w:val="27"/>
          <w:szCs w:val="27"/>
        </w:rPr>
        <w:t>приходит к следующему.</w:t>
      </w:r>
    </w:p>
    <w:p w:rsidR="00AB6979" w:rsidRPr="005B1F30" w:rsidP="00AB6979">
      <w:pPr>
        <w:ind w:firstLine="540"/>
        <w:jc w:val="both"/>
        <w:rPr>
          <w:color w:val="0D0D0D" w:themeColor="text1" w:themeTint="F2"/>
          <w:sz w:val="27"/>
          <w:szCs w:val="27"/>
        </w:rPr>
      </w:pPr>
      <w:r w:rsidRPr="005B1F30">
        <w:rPr>
          <w:color w:val="0D0D0D" w:themeColor="text1" w:themeTint="F2"/>
          <w:sz w:val="27"/>
          <w:szCs w:val="27"/>
        </w:rPr>
        <w:t xml:space="preserve">Часть 1 статьи 20.25 Кодекса Российской Федерации об административных правонарушениях </w:t>
      </w:r>
      <w:r w:rsidRPr="005B1F30">
        <w:rPr>
          <w:color w:val="0D0D0D" w:themeColor="text1" w:themeTint="F2"/>
          <w:sz w:val="27"/>
          <w:szCs w:val="27"/>
        </w:rPr>
        <w:t>предусматривает административную ответственность за неуплату административного штрафа в установленный срок.</w:t>
      </w:r>
    </w:p>
    <w:p w:rsidR="00AB6979" w:rsidRPr="005B1F30" w:rsidP="00AB6979">
      <w:pPr>
        <w:shd w:val="clear" w:color="auto" w:fill="FFFFFF"/>
        <w:autoSpaceDE w:val="0"/>
        <w:autoSpaceDN w:val="0"/>
        <w:adjustRightInd w:val="0"/>
        <w:ind w:right="5" w:firstLine="540"/>
        <w:jc w:val="both"/>
        <w:rPr>
          <w:color w:val="0D0D0D" w:themeColor="text1" w:themeTint="F2"/>
          <w:sz w:val="27"/>
          <w:szCs w:val="27"/>
        </w:rPr>
      </w:pPr>
      <w:r w:rsidRPr="005B1F30">
        <w:rPr>
          <w:color w:val="0D0D0D" w:themeColor="text1" w:themeTint="F2"/>
          <w:sz w:val="27"/>
          <w:szCs w:val="27"/>
        </w:rPr>
        <w:t xml:space="preserve">Постановление по делу об административном правонарушении №  </w:t>
      </w:r>
      <w:r w:rsidRPr="008C7D3B" w:rsidR="00F24230">
        <w:rPr>
          <w:color w:val="0D0D0D" w:themeColor="text1" w:themeTint="F2"/>
          <w:sz w:val="27"/>
          <w:szCs w:val="27"/>
        </w:rPr>
        <w:t>18810</w:t>
      </w:r>
      <w:r w:rsidR="00F24230">
        <w:rPr>
          <w:color w:val="0D0D0D" w:themeColor="text1" w:themeTint="F2"/>
          <w:sz w:val="27"/>
          <w:szCs w:val="27"/>
        </w:rPr>
        <w:t>02</w:t>
      </w:r>
      <w:r w:rsidRPr="008C7D3B" w:rsidR="00F24230">
        <w:rPr>
          <w:color w:val="0D0D0D" w:themeColor="text1" w:themeTint="F2"/>
          <w:sz w:val="27"/>
          <w:szCs w:val="27"/>
        </w:rPr>
        <w:t>625</w:t>
      </w:r>
      <w:r w:rsidR="00F24230">
        <w:rPr>
          <w:color w:val="0D0D0D" w:themeColor="text1" w:themeTint="F2"/>
          <w:sz w:val="27"/>
          <w:szCs w:val="27"/>
        </w:rPr>
        <w:t>1001354736</w:t>
      </w:r>
      <w:r w:rsidRPr="008C7D3B" w:rsidR="00F24230">
        <w:rPr>
          <w:color w:val="0D0D0D" w:themeColor="text1" w:themeTint="F2"/>
          <w:sz w:val="27"/>
          <w:szCs w:val="27"/>
        </w:rPr>
        <w:t xml:space="preserve"> от </w:t>
      </w:r>
      <w:r w:rsidR="00F24230">
        <w:rPr>
          <w:color w:val="0D0D0D" w:themeColor="text1" w:themeTint="F2"/>
          <w:sz w:val="27"/>
          <w:szCs w:val="27"/>
        </w:rPr>
        <w:t>26.01.2026</w:t>
      </w:r>
      <w:r w:rsidRPr="008C7D3B" w:rsidR="00F24230">
        <w:rPr>
          <w:color w:val="0D0D0D" w:themeColor="text1" w:themeTint="F2"/>
          <w:sz w:val="27"/>
          <w:szCs w:val="27"/>
        </w:rPr>
        <w:t xml:space="preserve"> </w:t>
      </w:r>
      <w:r w:rsidRPr="005B1F30">
        <w:rPr>
          <w:color w:val="0D0D0D" w:themeColor="text1" w:themeTint="F2"/>
          <w:sz w:val="27"/>
          <w:szCs w:val="27"/>
        </w:rPr>
        <w:t xml:space="preserve">года в отношении </w:t>
      </w:r>
      <w:r w:rsidR="007B0D84">
        <w:rPr>
          <w:sz w:val="27"/>
          <w:szCs w:val="27"/>
        </w:rPr>
        <w:t>Гульянц О.А</w:t>
      </w:r>
      <w:r w:rsidR="000B394D">
        <w:rPr>
          <w:color w:val="FF0000"/>
          <w:sz w:val="27"/>
          <w:szCs w:val="27"/>
        </w:rPr>
        <w:t>.</w:t>
      </w:r>
      <w:r w:rsidRPr="005B1F30">
        <w:rPr>
          <w:sz w:val="27"/>
          <w:szCs w:val="27"/>
        </w:rPr>
        <w:t xml:space="preserve"> </w:t>
      </w:r>
      <w:r w:rsidRPr="005B1F30">
        <w:rPr>
          <w:color w:val="0D0D0D" w:themeColor="text1" w:themeTint="F2"/>
          <w:sz w:val="27"/>
          <w:szCs w:val="27"/>
        </w:rPr>
        <w:t>вступило в законную сил</w:t>
      </w:r>
      <w:r w:rsidRPr="005B1F30">
        <w:rPr>
          <w:color w:val="0D0D0D" w:themeColor="text1" w:themeTint="F2"/>
          <w:sz w:val="27"/>
          <w:szCs w:val="27"/>
        </w:rPr>
        <w:t xml:space="preserve">у </w:t>
      </w:r>
      <w:r w:rsidR="00F24230">
        <w:rPr>
          <w:color w:val="0D0D0D" w:themeColor="text1" w:themeTint="F2"/>
          <w:sz w:val="27"/>
          <w:szCs w:val="27"/>
        </w:rPr>
        <w:t>06.02.2026</w:t>
      </w:r>
      <w:r w:rsidRPr="008C7D3B" w:rsidR="00934A67">
        <w:rPr>
          <w:color w:val="0D0D0D" w:themeColor="text1" w:themeTint="F2"/>
          <w:sz w:val="27"/>
          <w:szCs w:val="27"/>
        </w:rPr>
        <w:t xml:space="preserve"> </w:t>
      </w:r>
      <w:r w:rsidRPr="005B1F30">
        <w:rPr>
          <w:color w:val="0D0D0D" w:themeColor="text1" w:themeTint="F2"/>
          <w:sz w:val="27"/>
          <w:szCs w:val="27"/>
        </w:rPr>
        <w:t xml:space="preserve">г., следовательно, последним днем срока, установленного ст. 32.2  Кодекса Российской Федерации об административных правонарушениях, для уплаты штрафа является </w:t>
      </w:r>
      <w:r w:rsidR="00757925">
        <w:rPr>
          <w:sz w:val="27"/>
          <w:szCs w:val="27"/>
        </w:rPr>
        <w:t>0</w:t>
      </w:r>
      <w:r w:rsidR="00F24230">
        <w:rPr>
          <w:sz w:val="27"/>
          <w:szCs w:val="27"/>
        </w:rPr>
        <w:t>6</w:t>
      </w:r>
      <w:r w:rsidR="00757925">
        <w:rPr>
          <w:sz w:val="27"/>
          <w:szCs w:val="27"/>
        </w:rPr>
        <w:t xml:space="preserve">.04.2026 </w:t>
      </w:r>
      <w:r w:rsidRPr="005B1F30">
        <w:rPr>
          <w:color w:val="0D0D0D" w:themeColor="text1" w:themeTint="F2"/>
          <w:sz w:val="27"/>
          <w:szCs w:val="27"/>
        </w:rPr>
        <w:t>г.</w:t>
      </w:r>
    </w:p>
    <w:p w:rsidR="00AB6979" w:rsidRPr="005B1F30" w:rsidP="00AB6979">
      <w:pPr>
        <w:shd w:val="clear" w:color="auto" w:fill="FFFFFF"/>
        <w:autoSpaceDE w:val="0"/>
        <w:autoSpaceDN w:val="0"/>
        <w:adjustRightInd w:val="0"/>
        <w:ind w:left="5" w:right="5" w:firstLine="540"/>
        <w:jc w:val="both"/>
        <w:rPr>
          <w:color w:val="0D0D0D" w:themeColor="text1" w:themeTint="F2"/>
          <w:sz w:val="27"/>
          <w:szCs w:val="27"/>
        </w:rPr>
      </w:pPr>
      <w:r w:rsidRPr="005B1F30">
        <w:rPr>
          <w:color w:val="0D0D0D" w:themeColor="text1" w:themeTint="F2"/>
          <w:sz w:val="27"/>
          <w:szCs w:val="27"/>
        </w:rPr>
        <w:t xml:space="preserve">Доказательства уплаты штрафа в сумме </w:t>
      </w:r>
      <w:r w:rsidR="00F24230">
        <w:rPr>
          <w:color w:val="0D0D0D" w:themeColor="text1" w:themeTint="F2"/>
          <w:sz w:val="27"/>
          <w:szCs w:val="27"/>
        </w:rPr>
        <w:t xml:space="preserve">500 </w:t>
      </w:r>
      <w:r w:rsidRPr="005B1F30">
        <w:rPr>
          <w:color w:val="0D0D0D" w:themeColor="text1" w:themeTint="F2"/>
          <w:sz w:val="27"/>
          <w:szCs w:val="27"/>
        </w:rPr>
        <w:t>рублей в течение 60 дней со д</w:t>
      </w:r>
      <w:r w:rsidRPr="005B1F30">
        <w:rPr>
          <w:color w:val="0D0D0D" w:themeColor="text1" w:themeTint="F2"/>
          <w:sz w:val="27"/>
          <w:szCs w:val="27"/>
        </w:rPr>
        <w:t xml:space="preserve">ня вступления постановления о назначении административного штрафа в законную силу в деле отсутствуют. </w:t>
      </w:r>
    </w:p>
    <w:p w:rsidR="00AB6979" w:rsidRPr="005B1F30" w:rsidP="00AB6979">
      <w:pPr>
        <w:shd w:val="clear" w:color="auto" w:fill="FFFFFF"/>
        <w:autoSpaceDE w:val="0"/>
        <w:autoSpaceDN w:val="0"/>
        <w:adjustRightInd w:val="0"/>
        <w:ind w:right="5" w:firstLine="540"/>
        <w:jc w:val="both"/>
        <w:rPr>
          <w:color w:val="0D0D0D" w:themeColor="text1" w:themeTint="F2"/>
          <w:sz w:val="27"/>
          <w:szCs w:val="27"/>
        </w:rPr>
      </w:pPr>
      <w:r w:rsidRPr="005B1F30">
        <w:rPr>
          <w:color w:val="0D0D0D" w:themeColor="text1" w:themeTint="F2"/>
          <w:sz w:val="27"/>
          <w:szCs w:val="27"/>
        </w:rPr>
        <w:t xml:space="preserve">Исследовав доказательства и оценивая их в совокупности, мировой судья приходит к выводу о том, что они соответствуют закону и подтверждают вину </w:t>
      </w:r>
      <w:r w:rsidR="007B0D84">
        <w:rPr>
          <w:sz w:val="27"/>
          <w:szCs w:val="27"/>
        </w:rPr>
        <w:t>Гульянц О.А</w:t>
      </w:r>
      <w:r w:rsidR="00033054">
        <w:rPr>
          <w:color w:val="FF0000"/>
          <w:sz w:val="27"/>
          <w:szCs w:val="27"/>
        </w:rPr>
        <w:t>.</w:t>
      </w:r>
      <w:r w:rsidRPr="005B1F30" w:rsidR="00033054">
        <w:rPr>
          <w:color w:val="0D0D0D" w:themeColor="text1" w:themeTint="F2"/>
          <w:sz w:val="27"/>
          <w:szCs w:val="27"/>
        </w:rPr>
        <w:t xml:space="preserve"> </w:t>
      </w:r>
      <w:r w:rsidRPr="005B1F30">
        <w:rPr>
          <w:color w:val="0D0D0D" w:themeColor="text1" w:themeTint="F2"/>
          <w:sz w:val="27"/>
          <w:szCs w:val="27"/>
        </w:rPr>
        <w:t>в совершении административного правонарушения, предусмотренного ч. 1 ст. 20.25 Кодекса Российской Федерации об административных правонарушениях.</w:t>
      </w:r>
    </w:p>
    <w:p w:rsidR="00AB6979" w:rsidRPr="005B1F30" w:rsidP="00AB6979">
      <w:pPr>
        <w:shd w:val="clear" w:color="auto" w:fill="FFFFFF"/>
        <w:autoSpaceDE w:val="0"/>
        <w:autoSpaceDN w:val="0"/>
        <w:adjustRightInd w:val="0"/>
        <w:spacing w:before="5"/>
        <w:ind w:left="29" w:firstLine="540"/>
        <w:jc w:val="both"/>
        <w:rPr>
          <w:color w:val="0D0D0D" w:themeColor="text1" w:themeTint="F2"/>
          <w:sz w:val="27"/>
          <w:szCs w:val="27"/>
        </w:rPr>
      </w:pPr>
      <w:r w:rsidRPr="005B1F30">
        <w:rPr>
          <w:color w:val="0D0D0D" w:themeColor="text1" w:themeTint="F2"/>
          <w:sz w:val="27"/>
          <w:szCs w:val="27"/>
        </w:rPr>
        <w:t>При назначении наказания мировой судья учитывает характер совершенного административного правонарушения, ли</w:t>
      </w:r>
      <w:r w:rsidRPr="005B1F30">
        <w:rPr>
          <w:color w:val="0D0D0D" w:themeColor="text1" w:themeTint="F2"/>
          <w:sz w:val="27"/>
          <w:szCs w:val="27"/>
        </w:rPr>
        <w:t>чность виновной, отсутствие  обстоятельств, смягчающих и отягчающих  административную ответственность, предусмотренных ст.ст. 4.2 , 4.3 Кодекса РФ об административных правонарушениях и считает необходимым, назначить административное наказание в виде админи</w:t>
      </w:r>
      <w:r w:rsidRPr="005B1F30">
        <w:rPr>
          <w:color w:val="0D0D0D" w:themeColor="text1" w:themeTint="F2"/>
          <w:sz w:val="27"/>
          <w:szCs w:val="27"/>
        </w:rPr>
        <w:t>стративного штрафа.</w:t>
      </w:r>
    </w:p>
    <w:p w:rsidR="00AB6979" w:rsidP="00AB6979">
      <w:pPr>
        <w:shd w:val="clear" w:color="auto" w:fill="FFFFFF"/>
        <w:autoSpaceDE w:val="0"/>
        <w:autoSpaceDN w:val="0"/>
        <w:adjustRightInd w:val="0"/>
        <w:spacing w:before="5"/>
        <w:ind w:left="38" w:right="14" w:firstLine="540"/>
        <w:jc w:val="both"/>
        <w:rPr>
          <w:color w:val="0D0D0D" w:themeColor="text1" w:themeTint="F2"/>
          <w:sz w:val="27"/>
          <w:szCs w:val="27"/>
        </w:rPr>
      </w:pPr>
      <w:r w:rsidRPr="005B1F30">
        <w:rPr>
          <w:color w:val="0D0D0D" w:themeColor="text1" w:themeTint="F2"/>
          <w:sz w:val="27"/>
          <w:szCs w:val="27"/>
        </w:rPr>
        <w:t>Руководствуясь ст.ст. 29.9, 29.10, 32.2 Кодекса Российской Федерации об административных правонарушениях, мировой судья</w:t>
      </w:r>
    </w:p>
    <w:p w:rsidR="00AB6979" w:rsidRPr="005B1F30" w:rsidP="00AB6979">
      <w:pPr>
        <w:shd w:val="clear" w:color="auto" w:fill="FFFFFF"/>
        <w:autoSpaceDE w:val="0"/>
        <w:autoSpaceDN w:val="0"/>
        <w:adjustRightInd w:val="0"/>
        <w:spacing w:before="5"/>
        <w:ind w:left="38" w:right="14" w:firstLine="540"/>
        <w:jc w:val="center"/>
        <w:rPr>
          <w:color w:val="0D0D0D" w:themeColor="text1" w:themeTint="F2"/>
          <w:sz w:val="27"/>
          <w:szCs w:val="27"/>
        </w:rPr>
      </w:pPr>
      <w:r w:rsidRPr="005B1F30">
        <w:rPr>
          <w:color w:val="0D0D0D" w:themeColor="text1" w:themeTint="F2"/>
          <w:sz w:val="27"/>
          <w:szCs w:val="27"/>
        </w:rPr>
        <w:t>ПОСТАНОВИЛ:</w:t>
      </w:r>
    </w:p>
    <w:p w:rsidR="00AB6979" w:rsidRPr="005B1F30" w:rsidP="00AB6979">
      <w:pPr>
        <w:shd w:val="clear" w:color="auto" w:fill="FFFFFF"/>
        <w:autoSpaceDE w:val="0"/>
        <w:autoSpaceDN w:val="0"/>
        <w:adjustRightInd w:val="0"/>
        <w:ind w:left="11" w:right="11" w:firstLine="539"/>
        <w:jc w:val="both"/>
        <w:rPr>
          <w:color w:val="0D0D0D" w:themeColor="text1" w:themeTint="F2"/>
          <w:sz w:val="27"/>
          <w:szCs w:val="27"/>
        </w:rPr>
      </w:pPr>
      <w:r>
        <w:rPr>
          <w:sz w:val="27"/>
          <w:szCs w:val="27"/>
        </w:rPr>
        <w:t>Гульянц Ольгу Александровну</w:t>
      </w:r>
      <w:r w:rsidRPr="005B1F30">
        <w:rPr>
          <w:color w:val="0D0D0D" w:themeColor="text1" w:themeTint="F2"/>
          <w:sz w:val="27"/>
          <w:szCs w:val="27"/>
        </w:rPr>
        <w:t xml:space="preserve"> </w:t>
      </w:r>
      <w:r w:rsidRPr="005B1F30">
        <w:rPr>
          <w:color w:val="0D0D0D" w:themeColor="text1" w:themeTint="F2"/>
          <w:sz w:val="27"/>
          <w:szCs w:val="27"/>
        </w:rPr>
        <w:t xml:space="preserve">признать виновной в совершении административного правонарушения, предусмотренного ч. 1 ст. 20.25 Кодекса Российской Федерации об административных правонарушениях и назначить административное наказание в виде административного штрафа в размере  </w:t>
      </w:r>
      <w:r w:rsidR="0069498A">
        <w:rPr>
          <w:color w:val="0D0D0D" w:themeColor="text1" w:themeTint="F2"/>
          <w:sz w:val="27"/>
          <w:szCs w:val="27"/>
        </w:rPr>
        <w:t>1</w:t>
      </w:r>
      <w:r w:rsidR="00F24230">
        <w:rPr>
          <w:color w:val="0D0D0D" w:themeColor="text1" w:themeTint="F2"/>
          <w:sz w:val="27"/>
          <w:szCs w:val="27"/>
        </w:rPr>
        <w:t>0</w:t>
      </w:r>
      <w:r w:rsidR="00700967">
        <w:rPr>
          <w:color w:val="0D0D0D" w:themeColor="text1" w:themeTint="F2"/>
          <w:sz w:val="27"/>
          <w:szCs w:val="27"/>
        </w:rPr>
        <w:t>00</w:t>
      </w:r>
      <w:r w:rsidRPr="005B1F30">
        <w:rPr>
          <w:color w:val="0D0D0D" w:themeColor="text1" w:themeTint="F2"/>
          <w:sz w:val="27"/>
          <w:szCs w:val="27"/>
        </w:rPr>
        <w:t xml:space="preserve"> (</w:t>
      </w:r>
      <w:r w:rsidR="0069498A">
        <w:rPr>
          <w:color w:val="0D0D0D" w:themeColor="text1" w:themeTint="F2"/>
          <w:sz w:val="27"/>
          <w:szCs w:val="27"/>
        </w:rPr>
        <w:t xml:space="preserve">одной </w:t>
      </w:r>
      <w:r w:rsidR="00E86A72">
        <w:rPr>
          <w:color w:val="0D0D0D" w:themeColor="text1" w:themeTint="F2"/>
          <w:sz w:val="27"/>
          <w:szCs w:val="27"/>
        </w:rPr>
        <w:t xml:space="preserve"> тысяч</w:t>
      </w:r>
      <w:r w:rsidR="0069498A">
        <w:rPr>
          <w:color w:val="0D0D0D" w:themeColor="text1" w:themeTint="F2"/>
          <w:sz w:val="27"/>
          <w:szCs w:val="27"/>
        </w:rPr>
        <w:t>и</w:t>
      </w:r>
      <w:r w:rsidR="00170DC0">
        <w:rPr>
          <w:color w:val="0D0D0D" w:themeColor="text1" w:themeTint="F2"/>
          <w:sz w:val="27"/>
          <w:szCs w:val="27"/>
        </w:rPr>
        <w:t>)</w:t>
      </w:r>
      <w:r w:rsidR="00E86A72">
        <w:rPr>
          <w:color w:val="0D0D0D" w:themeColor="text1" w:themeTint="F2"/>
          <w:sz w:val="27"/>
          <w:szCs w:val="27"/>
        </w:rPr>
        <w:t xml:space="preserve"> </w:t>
      </w:r>
      <w:r w:rsidRPr="005B1F30">
        <w:rPr>
          <w:color w:val="0D0D0D" w:themeColor="text1" w:themeTint="F2"/>
          <w:sz w:val="27"/>
          <w:szCs w:val="27"/>
        </w:rPr>
        <w:t>рублей.</w:t>
      </w:r>
    </w:p>
    <w:p w:rsidR="004920D8" w:rsidRPr="00433292" w:rsidP="00AB6979">
      <w:pPr>
        <w:ind w:firstLine="540"/>
        <w:jc w:val="both"/>
        <w:rPr>
          <w:color w:val="0D0D0D" w:themeColor="text1" w:themeTint="F2"/>
          <w:sz w:val="27"/>
          <w:szCs w:val="27"/>
        </w:rPr>
      </w:pPr>
      <w:r w:rsidRPr="00433292">
        <w:rPr>
          <w:color w:val="0D0D0D" w:themeColor="text1" w:themeTint="F2"/>
          <w:sz w:val="27"/>
          <w:szCs w:val="27"/>
        </w:rPr>
        <w:t>Штраф подлежит уплате в УФК по Ханты-Мансийскому автономному округу – Югре (Департамент административного обеспечения Ханты-Мансийского автономного округа – Югры), л/с 04872</w:t>
      </w:r>
      <w:r w:rsidRPr="00433292">
        <w:rPr>
          <w:color w:val="0D0D0D" w:themeColor="text1" w:themeTint="F2"/>
          <w:sz w:val="27"/>
          <w:szCs w:val="27"/>
          <w:lang w:val="en-US"/>
        </w:rPr>
        <w:t>D</w:t>
      </w:r>
      <w:r w:rsidRPr="00433292">
        <w:rPr>
          <w:color w:val="0D0D0D" w:themeColor="text1" w:themeTint="F2"/>
          <w:sz w:val="27"/>
          <w:szCs w:val="27"/>
        </w:rPr>
        <w:t>08080, КПП 860101001, ИНН 8601073664, БИК 007162163, ОКТМО 718750</w:t>
      </w:r>
      <w:r w:rsidRPr="00433292">
        <w:rPr>
          <w:color w:val="0D0D0D" w:themeColor="text1" w:themeTint="F2"/>
          <w:sz w:val="27"/>
          <w:szCs w:val="27"/>
        </w:rPr>
        <w:t xml:space="preserve">00, банковский счет (ЕКС) 40102810245370000007 </w:t>
      </w:r>
      <w:r w:rsidRPr="00DE7571" w:rsidR="00E86A72">
        <w:rPr>
          <w:color w:val="FF0000"/>
          <w:sz w:val="28"/>
          <w:szCs w:val="28"/>
        </w:rPr>
        <w:t>ОКЦ №8 УГУ БАНКА РОССИИ</w:t>
      </w:r>
      <w:r w:rsidRPr="00DE7571" w:rsidR="00E86A72">
        <w:rPr>
          <w:rFonts w:eastAsiaTheme="minorHAnsi"/>
          <w:color w:val="0D0D0D" w:themeColor="text1" w:themeTint="F2"/>
          <w:sz w:val="28"/>
          <w:szCs w:val="28"/>
          <w:lang w:eastAsia="en-US"/>
        </w:rPr>
        <w:t xml:space="preserve"> </w:t>
      </w:r>
      <w:r w:rsidRPr="00433292">
        <w:rPr>
          <w:color w:val="0D0D0D" w:themeColor="text1" w:themeTint="F2"/>
          <w:sz w:val="27"/>
          <w:szCs w:val="27"/>
        </w:rPr>
        <w:t xml:space="preserve">//УФК по Ханты-Мансийскому автономному округу-Югре г. Ханты-Мансийск, номер казначейского счета 03100643000000018700, КБК 72011601203019000140, УИН </w:t>
      </w:r>
      <w:r w:rsidRPr="00F24230" w:rsidR="00F24230">
        <w:rPr>
          <w:color w:val="0D0D0D" w:themeColor="text1" w:themeTint="F2"/>
          <w:sz w:val="27"/>
          <w:szCs w:val="27"/>
        </w:rPr>
        <w:t>0412365400215005092620159</w:t>
      </w:r>
      <w:r w:rsidRPr="00433292" w:rsidR="004E0DD4">
        <w:rPr>
          <w:color w:val="0D0D0D" w:themeColor="text1" w:themeTint="F2"/>
          <w:sz w:val="27"/>
          <w:szCs w:val="27"/>
        </w:rPr>
        <w:t>.</w:t>
      </w:r>
    </w:p>
    <w:p w:rsidR="00534337" w:rsidRPr="00433292" w:rsidP="00534337">
      <w:pPr>
        <w:ind w:firstLine="567"/>
        <w:jc w:val="both"/>
        <w:rPr>
          <w:color w:val="0D0D0D" w:themeColor="text1" w:themeTint="F2"/>
          <w:sz w:val="27"/>
          <w:szCs w:val="27"/>
        </w:rPr>
      </w:pPr>
      <w:r w:rsidRPr="00433292">
        <w:rPr>
          <w:color w:val="0D0D0D" w:themeColor="text1" w:themeTint="F2"/>
          <w:sz w:val="27"/>
          <w:szCs w:val="27"/>
        </w:rPr>
        <w:t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</w:t>
      </w:r>
      <w:r w:rsidRPr="00433292">
        <w:rPr>
          <w:color w:val="0D0D0D" w:themeColor="text1" w:themeTint="F2"/>
          <w:sz w:val="27"/>
          <w:szCs w:val="27"/>
        </w:rPr>
        <w:t xml:space="preserve">ка рассрочки, предусмотренных </w:t>
      </w:r>
      <w:hyperlink w:anchor="sub_315" w:history="1">
        <w:r w:rsidRPr="00433292">
          <w:rPr>
            <w:color w:val="0D0D0D" w:themeColor="text1" w:themeTint="F2"/>
            <w:sz w:val="27"/>
            <w:szCs w:val="27"/>
            <w:u w:val="single"/>
          </w:rPr>
          <w:t>ст. 31.5</w:t>
        </w:r>
      </w:hyperlink>
      <w:r w:rsidRPr="00433292">
        <w:rPr>
          <w:color w:val="0D0D0D" w:themeColor="text1" w:themeTint="F2"/>
          <w:sz w:val="27"/>
          <w:szCs w:val="27"/>
        </w:rPr>
        <w:t xml:space="preserve"> Кодекса Российской Федерации об административных правонарушениях.</w:t>
      </w:r>
    </w:p>
    <w:p w:rsidR="00534337" w:rsidRPr="00433292" w:rsidP="00534337">
      <w:pPr>
        <w:ind w:firstLine="567"/>
        <w:jc w:val="both"/>
        <w:rPr>
          <w:color w:val="0D0D0D" w:themeColor="text1" w:themeTint="F2"/>
          <w:sz w:val="27"/>
          <w:szCs w:val="27"/>
        </w:rPr>
      </w:pPr>
      <w:r w:rsidRPr="00433292">
        <w:rPr>
          <w:color w:val="0D0D0D" w:themeColor="text1" w:themeTint="F2"/>
          <w:sz w:val="27"/>
          <w:szCs w:val="27"/>
        </w:rPr>
        <w:t>Квитанцию об оплате штрафа необходимо представить мировому судье судебного участка № 1 Нижневартовского судебного района гор</w:t>
      </w:r>
      <w:r w:rsidRPr="00433292">
        <w:rPr>
          <w:color w:val="0D0D0D" w:themeColor="text1" w:themeTint="F2"/>
          <w:sz w:val="27"/>
          <w:szCs w:val="27"/>
        </w:rPr>
        <w:t>ода окружного значения Нижневартовска Ханты - Мансийского автономного округа – Югры по адресу: г. Нижневартовск, ул. Нефтяников, д. 6, каб. 224.</w:t>
      </w:r>
    </w:p>
    <w:p w:rsidR="00534337" w:rsidRPr="00433292" w:rsidP="00534337">
      <w:pPr>
        <w:ind w:firstLine="567"/>
        <w:jc w:val="both"/>
        <w:rPr>
          <w:color w:val="0D0D0D" w:themeColor="text1" w:themeTint="F2"/>
          <w:sz w:val="27"/>
          <w:szCs w:val="27"/>
        </w:rPr>
      </w:pPr>
      <w:r w:rsidRPr="00433292">
        <w:rPr>
          <w:color w:val="0D0D0D" w:themeColor="text1" w:themeTint="F2"/>
          <w:sz w:val="27"/>
          <w:szCs w:val="27"/>
        </w:rPr>
        <w:t xml:space="preserve">Неуплата административного штрафа в указанный срок влечет привлечение к административной ответственности по ч. </w:t>
      </w:r>
      <w:r w:rsidRPr="00433292">
        <w:rPr>
          <w:color w:val="0D0D0D" w:themeColor="text1" w:themeTint="F2"/>
          <w:sz w:val="27"/>
          <w:szCs w:val="27"/>
        </w:rPr>
        <w:t xml:space="preserve">1 ст. 20.25 Кодекса РФ об административных правонарушениях. </w:t>
      </w:r>
    </w:p>
    <w:p w:rsidR="00534337" w:rsidP="00534337">
      <w:pPr>
        <w:ind w:firstLine="567"/>
        <w:jc w:val="both"/>
        <w:rPr>
          <w:color w:val="0D0D0D" w:themeColor="text1" w:themeTint="F2"/>
          <w:sz w:val="27"/>
          <w:szCs w:val="27"/>
        </w:rPr>
      </w:pPr>
      <w:r w:rsidRPr="00433292">
        <w:rPr>
          <w:color w:val="0D0D0D" w:themeColor="text1" w:themeTint="F2"/>
          <w:sz w:val="27"/>
          <w:szCs w:val="27"/>
        </w:rPr>
        <w:t xml:space="preserve">Постановление может быть обжаловано в Нижневартовский городской суд в течение десяти </w:t>
      </w:r>
      <w:r w:rsidRPr="00433292" w:rsidR="004E0DD4">
        <w:rPr>
          <w:color w:val="0D0D0D" w:themeColor="text1" w:themeTint="F2"/>
          <w:sz w:val="27"/>
          <w:szCs w:val="27"/>
        </w:rPr>
        <w:t>дней</w:t>
      </w:r>
      <w:r w:rsidRPr="00433292">
        <w:rPr>
          <w:color w:val="0D0D0D" w:themeColor="text1" w:themeTint="F2"/>
          <w:sz w:val="27"/>
          <w:szCs w:val="27"/>
        </w:rPr>
        <w:t xml:space="preserve"> со дня вручения или получения копии постановления через мирового судью, судебного участка №1.</w:t>
      </w:r>
    </w:p>
    <w:p w:rsidR="00B9201A" w:rsidP="00534337">
      <w:pPr>
        <w:ind w:firstLine="567"/>
        <w:jc w:val="both"/>
        <w:rPr>
          <w:color w:val="0D0D0D" w:themeColor="text1" w:themeTint="F2"/>
          <w:sz w:val="27"/>
          <w:szCs w:val="27"/>
        </w:rPr>
      </w:pPr>
    </w:p>
    <w:p w:rsidR="00B9201A" w:rsidP="00534337">
      <w:pPr>
        <w:ind w:firstLine="567"/>
        <w:jc w:val="both"/>
        <w:rPr>
          <w:color w:val="0D0D0D" w:themeColor="text1" w:themeTint="F2"/>
          <w:sz w:val="27"/>
          <w:szCs w:val="27"/>
        </w:rPr>
      </w:pPr>
    </w:p>
    <w:p w:rsidR="00534337" w:rsidRPr="00433292" w:rsidP="00534337">
      <w:pPr>
        <w:ind w:right="-55"/>
        <w:rPr>
          <w:color w:val="0D0D0D" w:themeColor="text1" w:themeTint="F2"/>
          <w:sz w:val="27"/>
          <w:szCs w:val="27"/>
        </w:rPr>
      </w:pPr>
      <w:r>
        <w:rPr>
          <w:color w:val="0D0D0D" w:themeColor="text1" w:themeTint="F2"/>
          <w:sz w:val="27"/>
          <w:szCs w:val="27"/>
        </w:rPr>
        <w:t>…</w:t>
      </w:r>
    </w:p>
    <w:p w:rsidR="00534337" w:rsidRPr="00433292" w:rsidP="00534337">
      <w:pPr>
        <w:ind w:right="-55"/>
        <w:rPr>
          <w:color w:val="0D0D0D" w:themeColor="text1" w:themeTint="F2"/>
          <w:sz w:val="27"/>
          <w:szCs w:val="27"/>
        </w:rPr>
      </w:pPr>
      <w:r w:rsidRPr="00433292">
        <w:rPr>
          <w:color w:val="0D0D0D" w:themeColor="text1" w:themeTint="F2"/>
          <w:sz w:val="27"/>
          <w:szCs w:val="27"/>
        </w:rPr>
        <w:t>Мировой судья</w:t>
      </w:r>
    </w:p>
    <w:p w:rsidR="00534337" w:rsidRPr="00433292" w:rsidP="00534337">
      <w:pPr>
        <w:ind w:right="-55"/>
        <w:rPr>
          <w:color w:val="0D0D0D" w:themeColor="text1" w:themeTint="F2"/>
          <w:sz w:val="27"/>
          <w:szCs w:val="27"/>
        </w:rPr>
      </w:pPr>
      <w:r w:rsidRPr="00433292">
        <w:rPr>
          <w:color w:val="0D0D0D" w:themeColor="text1" w:themeTint="F2"/>
          <w:sz w:val="27"/>
          <w:szCs w:val="27"/>
        </w:rPr>
        <w:t xml:space="preserve">судебного участка № 1                                             </w:t>
      </w:r>
      <w:r w:rsidRPr="00433292" w:rsidR="00EC26FA">
        <w:rPr>
          <w:color w:val="0D0D0D" w:themeColor="text1" w:themeTint="F2"/>
          <w:sz w:val="27"/>
          <w:szCs w:val="27"/>
        </w:rPr>
        <w:t xml:space="preserve">                                 </w:t>
      </w:r>
      <w:r w:rsidRPr="00433292">
        <w:rPr>
          <w:color w:val="0D0D0D" w:themeColor="text1" w:themeTint="F2"/>
          <w:sz w:val="27"/>
          <w:szCs w:val="27"/>
        </w:rPr>
        <w:t xml:space="preserve"> О.В.Вдовина</w:t>
      </w:r>
    </w:p>
    <w:sectPr w:rsidSect="00F0249D">
      <w:headerReference w:type="even" r:id="rId4"/>
      <w:headerReference w:type="default" r:id="rId5"/>
      <w:pgSz w:w="11906" w:h="16838"/>
      <w:pgMar w:top="567" w:right="567" w:bottom="567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441D" w:rsidP="00300FA4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A8441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441D" w:rsidP="00300FA4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E165F">
      <w:rPr>
        <w:rStyle w:val="PageNumber"/>
        <w:noProof/>
      </w:rPr>
      <w:t>2</w:t>
    </w:r>
    <w:r>
      <w:rPr>
        <w:rStyle w:val="PageNumber"/>
      </w:rPr>
      <w:fldChar w:fldCharType="end"/>
    </w:r>
  </w:p>
  <w:p w:rsidR="00A8441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4337"/>
    <w:rsid w:val="00016A2E"/>
    <w:rsid w:val="00023B87"/>
    <w:rsid w:val="00033054"/>
    <w:rsid w:val="00036F9B"/>
    <w:rsid w:val="000425EF"/>
    <w:rsid w:val="00053DFC"/>
    <w:rsid w:val="00055916"/>
    <w:rsid w:val="00060410"/>
    <w:rsid w:val="00076573"/>
    <w:rsid w:val="00076DA4"/>
    <w:rsid w:val="000903BE"/>
    <w:rsid w:val="00090416"/>
    <w:rsid w:val="000A79DE"/>
    <w:rsid w:val="000B394D"/>
    <w:rsid w:val="000F4232"/>
    <w:rsid w:val="0014598A"/>
    <w:rsid w:val="00163755"/>
    <w:rsid w:val="00166C33"/>
    <w:rsid w:val="00170DC0"/>
    <w:rsid w:val="00175F91"/>
    <w:rsid w:val="00177779"/>
    <w:rsid w:val="00182D62"/>
    <w:rsid w:val="00192BA9"/>
    <w:rsid w:val="001B6EC0"/>
    <w:rsid w:val="001C564B"/>
    <w:rsid w:val="001E665A"/>
    <w:rsid w:val="002065D6"/>
    <w:rsid w:val="0021627F"/>
    <w:rsid w:val="002537F0"/>
    <w:rsid w:val="002736C6"/>
    <w:rsid w:val="0029662B"/>
    <w:rsid w:val="002D4555"/>
    <w:rsid w:val="00300FA4"/>
    <w:rsid w:val="003140B0"/>
    <w:rsid w:val="00342E2C"/>
    <w:rsid w:val="00346911"/>
    <w:rsid w:val="00350F4C"/>
    <w:rsid w:val="00377F35"/>
    <w:rsid w:val="003E3BCC"/>
    <w:rsid w:val="00433292"/>
    <w:rsid w:val="00442C49"/>
    <w:rsid w:val="004920D8"/>
    <w:rsid w:val="004C25C4"/>
    <w:rsid w:val="004C7306"/>
    <w:rsid w:val="004D7930"/>
    <w:rsid w:val="004E0DD4"/>
    <w:rsid w:val="005214FB"/>
    <w:rsid w:val="00534337"/>
    <w:rsid w:val="005936E0"/>
    <w:rsid w:val="00596F42"/>
    <w:rsid w:val="005A388A"/>
    <w:rsid w:val="005B1F30"/>
    <w:rsid w:val="005B3CD5"/>
    <w:rsid w:val="005B59D0"/>
    <w:rsid w:val="005C0563"/>
    <w:rsid w:val="005C6E57"/>
    <w:rsid w:val="005D13D9"/>
    <w:rsid w:val="005E372C"/>
    <w:rsid w:val="005E3AD9"/>
    <w:rsid w:val="00613FFF"/>
    <w:rsid w:val="00634307"/>
    <w:rsid w:val="0063686D"/>
    <w:rsid w:val="006555DA"/>
    <w:rsid w:val="00674795"/>
    <w:rsid w:val="00691178"/>
    <w:rsid w:val="0069498A"/>
    <w:rsid w:val="006A3922"/>
    <w:rsid w:val="006A3A10"/>
    <w:rsid w:val="006A3C78"/>
    <w:rsid w:val="006E7E24"/>
    <w:rsid w:val="006F59C4"/>
    <w:rsid w:val="006F690D"/>
    <w:rsid w:val="00700967"/>
    <w:rsid w:val="00700D26"/>
    <w:rsid w:val="00701845"/>
    <w:rsid w:val="00727C8D"/>
    <w:rsid w:val="00757925"/>
    <w:rsid w:val="0078265C"/>
    <w:rsid w:val="00787AFC"/>
    <w:rsid w:val="007B0D84"/>
    <w:rsid w:val="007F30E4"/>
    <w:rsid w:val="00814B39"/>
    <w:rsid w:val="00815FC1"/>
    <w:rsid w:val="00836926"/>
    <w:rsid w:val="008521E2"/>
    <w:rsid w:val="00852E4E"/>
    <w:rsid w:val="008638FD"/>
    <w:rsid w:val="00867B86"/>
    <w:rsid w:val="0087694F"/>
    <w:rsid w:val="00891D48"/>
    <w:rsid w:val="00896CE3"/>
    <w:rsid w:val="008C7D3B"/>
    <w:rsid w:val="008E165F"/>
    <w:rsid w:val="008F0A41"/>
    <w:rsid w:val="00934A67"/>
    <w:rsid w:val="00956644"/>
    <w:rsid w:val="00965321"/>
    <w:rsid w:val="009E2AE5"/>
    <w:rsid w:val="009F7C44"/>
    <w:rsid w:val="00A6194D"/>
    <w:rsid w:val="00A71F82"/>
    <w:rsid w:val="00A8441D"/>
    <w:rsid w:val="00A93244"/>
    <w:rsid w:val="00AB6979"/>
    <w:rsid w:val="00AC48B7"/>
    <w:rsid w:val="00AC698F"/>
    <w:rsid w:val="00AE43AC"/>
    <w:rsid w:val="00AE7013"/>
    <w:rsid w:val="00AF5128"/>
    <w:rsid w:val="00B041C5"/>
    <w:rsid w:val="00B300A0"/>
    <w:rsid w:val="00B468E0"/>
    <w:rsid w:val="00B8372E"/>
    <w:rsid w:val="00B9201A"/>
    <w:rsid w:val="00BB6F14"/>
    <w:rsid w:val="00BC0437"/>
    <w:rsid w:val="00BF234D"/>
    <w:rsid w:val="00C06361"/>
    <w:rsid w:val="00C06D4A"/>
    <w:rsid w:val="00C37B9B"/>
    <w:rsid w:val="00C66AA8"/>
    <w:rsid w:val="00C87A77"/>
    <w:rsid w:val="00C907E8"/>
    <w:rsid w:val="00CB396D"/>
    <w:rsid w:val="00CC35F4"/>
    <w:rsid w:val="00CC4A61"/>
    <w:rsid w:val="00D05D10"/>
    <w:rsid w:val="00D0642C"/>
    <w:rsid w:val="00D332C2"/>
    <w:rsid w:val="00D36F49"/>
    <w:rsid w:val="00D37CBA"/>
    <w:rsid w:val="00D405C3"/>
    <w:rsid w:val="00D64059"/>
    <w:rsid w:val="00D70B00"/>
    <w:rsid w:val="00D77921"/>
    <w:rsid w:val="00DA3529"/>
    <w:rsid w:val="00DB4393"/>
    <w:rsid w:val="00DB7CDC"/>
    <w:rsid w:val="00DC2A33"/>
    <w:rsid w:val="00DE7571"/>
    <w:rsid w:val="00DF4413"/>
    <w:rsid w:val="00E353E7"/>
    <w:rsid w:val="00E50740"/>
    <w:rsid w:val="00E70E20"/>
    <w:rsid w:val="00E8272E"/>
    <w:rsid w:val="00E85939"/>
    <w:rsid w:val="00E86A72"/>
    <w:rsid w:val="00EA5C88"/>
    <w:rsid w:val="00EC26FA"/>
    <w:rsid w:val="00EF211E"/>
    <w:rsid w:val="00F0249D"/>
    <w:rsid w:val="00F232E0"/>
    <w:rsid w:val="00F24230"/>
    <w:rsid w:val="00F26951"/>
    <w:rsid w:val="00F27B1E"/>
    <w:rsid w:val="00F30CFA"/>
    <w:rsid w:val="00F84D16"/>
    <w:rsid w:val="00FA5B4B"/>
    <w:rsid w:val="00FA686A"/>
    <w:rsid w:val="00FB2D4D"/>
    <w:rsid w:val="00FC4D59"/>
    <w:rsid w:val="00FD0C39"/>
    <w:rsid w:val="00FE15C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D839BF4-0731-45AF-BF04-A7E8CBA83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43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rsid w:val="00534337"/>
    <w:pPr>
      <w:tabs>
        <w:tab w:val="center" w:pos="4677"/>
        <w:tab w:val="right" w:pos="9355"/>
      </w:tabs>
    </w:pPr>
  </w:style>
  <w:style w:type="character" w:customStyle="1" w:styleId="a">
    <w:name w:val="Верхний колонтитул Знак"/>
    <w:basedOn w:val="DefaultParagraphFont"/>
    <w:link w:val="Header"/>
    <w:rsid w:val="005343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PageNumber">
    <w:name w:val="page number"/>
    <w:basedOn w:val="DefaultParagraphFont"/>
    <w:rsid w:val="00534337"/>
  </w:style>
  <w:style w:type="paragraph" w:styleId="Title">
    <w:name w:val="Title"/>
    <w:basedOn w:val="Normal"/>
    <w:next w:val="Normal"/>
    <w:link w:val="a0"/>
    <w:qFormat/>
    <w:rsid w:val="00534337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a0">
    <w:name w:val="Название Знак"/>
    <w:basedOn w:val="DefaultParagraphFont"/>
    <w:link w:val="Title"/>
    <w:rsid w:val="00534337"/>
    <w:rPr>
      <w:rFonts w:ascii="Calibri Light" w:eastAsia="Times New Roman" w:hAnsi="Calibri Light" w:cs="Times New Roman"/>
      <w:b/>
      <w:bCs/>
      <w:kern w:val="28"/>
      <w:sz w:val="32"/>
      <w:szCs w:val="32"/>
      <w:lang w:eastAsia="ru-RU"/>
    </w:rPr>
  </w:style>
  <w:style w:type="paragraph" w:styleId="PlainText">
    <w:name w:val="Plain Text"/>
    <w:basedOn w:val="Normal"/>
    <w:link w:val="a1"/>
    <w:rsid w:val="00534337"/>
    <w:rPr>
      <w:rFonts w:ascii="Courier New" w:hAnsi="Courier New" w:cs="Courier New"/>
      <w:sz w:val="20"/>
      <w:szCs w:val="20"/>
    </w:rPr>
  </w:style>
  <w:style w:type="character" w:customStyle="1" w:styleId="a1">
    <w:name w:val="Текст Знак"/>
    <w:basedOn w:val="DefaultParagraphFont"/>
    <w:link w:val="PlainText"/>
    <w:rsid w:val="00534337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BalloonText">
    <w:name w:val="Balloon Text"/>
    <w:basedOn w:val="Normal"/>
    <w:link w:val="a2"/>
    <w:uiPriority w:val="99"/>
    <w:semiHidden/>
    <w:unhideWhenUsed/>
    <w:rsid w:val="00182D62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182D6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